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B9744" w14:textId="77777777" w:rsidR="0084094C" w:rsidRPr="00E45169" w:rsidRDefault="0084094C" w:rsidP="0084094C">
      <w:pPr>
        <w:spacing w:after="0" w:line="240" w:lineRule="auto"/>
        <w:ind w:right="858"/>
      </w:pPr>
      <w:r>
        <w:t xml:space="preserve">                 </w:t>
      </w:r>
      <w:r>
        <w:rPr>
          <w:noProof/>
        </w:rPr>
        <w:drawing>
          <wp:inline distT="0" distB="0" distL="0" distR="0" wp14:anchorId="1A190ABA" wp14:editId="4DBD4920">
            <wp:extent cx="1920240" cy="718974"/>
            <wp:effectExtent l="0" t="0" r="3810" b="5080"/>
            <wp:docPr id="2" name="Imagen 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Word&#10;&#10;Descripción generada automáticamente"/>
                    <pic:cNvPicPr/>
                  </pic:nvPicPr>
                  <pic:blipFill rotWithShape="1">
                    <a:blip r:embed="rId6"/>
                    <a:srcRect l="9596" t="33863" r="29727" b="25752"/>
                    <a:stretch/>
                  </pic:blipFill>
                  <pic:spPr bwMode="auto">
                    <a:xfrm>
                      <a:off x="0" y="0"/>
                      <a:ext cx="1933335" cy="7238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1AB3C5F" wp14:editId="5137E9FE">
            <wp:extent cx="1782729" cy="689746"/>
            <wp:effectExtent l="0" t="0" r="8255"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7"/>
                    <a:srcRect l="25823" t="20820" r="26764" b="46572"/>
                    <a:stretch/>
                  </pic:blipFill>
                  <pic:spPr bwMode="auto">
                    <a:xfrm>
                      <a:off x="0" y="0"/>
                      <a:ext cx="1791294" cy="693060"/>
                    </a:xfrm>
                    <a:prstGeom prst="rect">
                      <a:avLst/>
                    </a:prstGeom>
                    <a:ln>
                      <a:noFill/>
                    </a:ln>
                    <a:extLst>
                      <a:ext uri="{53640926-AAD7-44D8-BBD7-CCE9431645EC}">
                        <a14:shadowObscured xmlns:a14="http://schemas.microsoft.com/office/drawing/2010/main"/>
                      </a:ext>
                    </a:extLst>
                  </pic:spPr>
                </pic:pic>
              </a:graphicData>
            </a:graphic>
          </wp:inline>
        </w:drawing>
      </w:r>
    </w:p>
    <w:p w14:paraId="5BA6F7D3" w14:textId="77777777" w:rsidR="0084094C" w:rsidRPr="004D29C6" w:rsidRDefault="0084094C" w:rsidP="0084094C">
      <w:pPr>
        <w:spacing w:after="0" w:line="240" w:lineRule="auto"/>
        <w:rPr>
          <w:color w:val="FFFFFF" w:themeColor="background1"/>
        </w:rPr>
      </w:pPr>
      <w:r>
        <w:rPr>
          <w:noProof/>
        </w:rPr>
        <mc:AlternateContent>
          <mc:Choice Requires="wps">
            <w:drawing>
              <wp:anchor distT="0" distB="0" distL="114300" distR="114300" simplePos="0" relativeHeight="251659264" behindDoc="1" locked="0" layoutInCell="1" allowOverlap="1" wp14:anchorId="69189B40" wp14:editId="7008C841">
                <wp:simplePos x="0" y="0"/>
                <wp:positionH relativeFrom="page">
                  <wp:posOffset>19050</wp:posOffset>
                </wp:positionH>
                <wp:positionV relativeFrom="paragraph">
                  <wp:posOffset>302895</wp:posOffset>
                </wp:positionV>
                <wp:extent cx="7536180" cy="5010150"/>
                <wp:effectExtent l="0" t="0" r="7620" b="0"/>
                <wp:wrapNone/>
                <wp:docPr id="3" name="Rectángulo 3"/>
                <wp:cNvGraphicFramePr/>
                <a:graphic xmlns:a="http://schemas.openxmlformats.org/drawingml/2006/main">
                  <a:graphicData uri="http://schemas.microsoft.com/office/word/2010/wordprocessingShape">
                    <wps:wsp>
                      <wps:cNvSpPr/>
                      <wps:spPr>
                        <a:xfrm>
                          <a:off x="0" y="0"/>
                          <a:ext cx="7536180" cy="5010150"/>
                        </a:xfrm>
                        <a:prstGeom prst="rect">
                          <a:avLst/>
                        </a:prstGeom>
                        <a:solidFill>
                          <a:srgbClr val="1925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8E73" id="Rectángulo 3" o:spid="_x0000_s1026" style="position:absolute;margin-left:1.5pt;margin-top:23.85pt;width:593.4pt;height:394.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" fillcolor="#19255b" stroked="f" strokeweight="1pt">
                <w10:wrap anchorx="page"/>
              </v:rect>
            </w:pict>
          </mc:Fallback>
        </mc:AlternateContent>
      </w:r>
    </w:p>
    <w:p w14:paraId="2F7E37B0" w14:textId="77777777" w:rsidR="0084094C" w:rsidRDefault="0084094C" w:rsidP="0084094C">
      <w:pPr>
        <w:spacing w:after="0" w:line="240" w:lineRule="auto"/>
        <w:rPr>
          <w:color w:val="FFFFFF" w:themeColor="background1"/>
        </w:rPr>
      </w:pPr>
    </w:p>
    <w:p w14:paraId="182B3335" w14:textId="77777777" w:rsidR="0084094C" w:rsidRDefault="0084094C" w:rsidP="0084094C">
      <w:pPr>
        <w:spacing w:after="0" w:line="240" w:lineRule="auto"/>
        <w:rPr>
          <w:rFonts w:ascii="Gill Sans MT Light" w:hAnsi="Gill Sans MT Light"/>
          <w:b/>
          <w:bCs/>
          <w:color w:val="FFFFFF" w:themeColor="background1"/>
          <w:sz w:val="32"/>
          <w:szCs w:val="32"/>
        </w:rPr>
      </w:pPr>
    </w:p>
    <w:p w14:paraId="4C582AAE" w14:textId="77777777" w:rsidR="0084094C" w:rsidRDefault="0084094C" w:rsidP="0084094C">
      <w:pPr>
        <w:spacing w:after="0" w:line="240" w:lineRule="auto"/>
        <w:rPr>
          <w:rFonts w:ascii="Gill Sans MT Light" w:hAnsi="Gill Sans MT Light"/>
          <w:b/>
          <w:bCs/>
          <w:color w:val="FFFFFF" w:themeColor="background1"/>
          <w:sz w:val="32"/>
          <w:szCs w:val="32"/>
        </w:rPr>
      </w:pPr>
    </w:p>
    <w:p w14:paraId="6D6A386A" w14:textId="77777777" w:rsidR="0084094C" w:rsidRDefault="0084094C" w:rsidP="0084094C">
      <w:pPr>
        <w:spacing w:after="0" w:line="240" w:lineRule="auto"/>
        <w:rPr>
          <w:rFonts w:ascii="Gill Sans MT Light" w:hAnsi="Gill Sans MT Light"/>
          <w:b/>
          <w:bCs/>
          <w:color w:val="FFFFFF" w:themeColor="background1"/>
          <w:sz w:val="32"/>
          <w:szCs w:val="32"/>
        </w:rPr>
      </w:pPr>
    </w:p>
    <w:p w14:paraId="1F03273B" w14:textId="77777777" w:rsidR="0084094C" w:rsidRDefault="0084094C" w:rsidP="0084094C">
      <w:pPr>
        <w:spacing w:after="0" w:line="240" w:lineRule="auto"/>
        <w:rPr>
          <w:rFonts w:ascii="Gill Sans MT Light" w:hAnsi="Gill Sans MT Light"/>
          <w:b/>
          <w:bCs/>
          <w:color w:val="FFFFFF" w:themeColor="background1"/>
          <w:sz w:val="32"/>
          <w:szCs w:val="32"/>
        </w:rPr>
      </w:pPr>
    </w:p>
    <w:p w14:paraId="5704CB7D" w14:textId="77777777" w:rsidR="0084094C" w:rsidRDefault="0084094C" w:rsidP="0084094C">
      <w:pPr>
        <w:spacing w:after="0" w:line="240" w:lineRule="auto"/>
        <w:rPr>
          <w:rFonts w:ascii="Gill Sans MT Light" w:hAnsi="Gill Sans MT Light"/>
          <w:b/>
          <w:bCs/>
          <w:color w:val="FFFFFF" w:themeColor="background1"/>
          <w:sz w:val="32"/>
          <w:szCs w:val="32"/>
        </w:rPr>
      </w:pPr>
    </w:p>
    <w:p w14:paraId="6DFF5811" w14:textId="77777777" w:rsidR="0084094C" w:rsidRDefault="0084094C" w:rsidP="0084094C">
      <w:pPr>
        <w:spacing w:after="0" w:line="240" w:lineRule="auto"/>
        <w:rPr>
          <w:rFonts w:ascii="Gill Sans MT Light" w:hAnsi="Gill Sans MT Light"/>
          <w:b/>
          <w:bCs/>
          <w:color w:val="FFFFFF" w:themeColor="background1"/>
          <w:sz w:val="32"/>
          <w:szCs w:val="32"/>
        </w:rPr>
      </w:pPr>
    </w:p>
    <w:p w14:paraId="77E28653" w14:textId="77777777" w:rsidR="0084094C" w:rsidRPr="000B68A0" w:rsidRDefault="0084094C" w:rsidP="0084094C">
      <w:pPr>
        <w:spacing w:after="0" w:line="240" w:lineRule="auto"/>
        <w:rPr>
          <w:rFonts w:ascii="Gill Sans MT Light" w:hAnsi="Gill Sans MT Light"/>
          <w:b/>
          <w:bCs/>
          <w:color w:val="FFFFFF" w:themeColor="background1"/>
          <w:sz w:val="32"/>
          <w:szCs w:val="32"/>
        </w:rPr>
      </w:pPr>
      <w:r w:rsidRPr="000B68A0">
        <w:rPr>
          <w:rFonts w:ascii="Gill Sans MT Light" w:hAnsi="Gill Sans MT Light"/>
          <w:b/>
          <w:bCs/>
          <w:color w:val="FFFFFF" w:themeColor="background1"/>
          <w:sz w:val="32"/>
          <w:szCs w:val="32"/>
        </w:rPr>
        <w:t>Proyecto</w:t>
      </w:r>
    </w:p>
    <w:p w14:paraId="48480B9F" w14:textId="77777777" w:rsidR="0084094C" w:rsidRPr="004D29C6" w:rsidRDefault="0084094C" w:rsidP="0084094C">
      <w:pPr>
        <w:spacing w:after="0" w:line="240" w:lineRule="auto"/>
        <w:rPr>
          <w:rFonts w:ascii="Gill Sans MT" w:hAnsi="Gill Sans MT"/>
          <w:b/>
          <w:bCs/>
          <w:color w:val="FFFFFF" w:themeColor="background1"/>
          <w:sz w:val="32"/>
          <w:szCs w:val="32"/>
        </w:rPr>
      </w:pPr>
      <w:r w:rsidRPr="004D29C6">
        <w:rPr>
          <w:rFonts w:ascii="Gill Sans MT" w:hAnsi="Gill Sans MT"/>
          <w:b/>
          <w:bCs/>
          <w:color w:val="FFFFFF" w:themeColor="background1"/>
          <w:sz w:val="32"/>
          <w:szCs w:val="32"/>
        </w:rPr>
        <w:t>POR LA PESCA</w:t>
      </w:r>
    </w:p>
    <w:p w14:paraId="0EF2BB24" w14:textId="77777777" w:rsidR="0084094C" w:rsidRDefault="0084094C" w:rsidP="0084094C">
      <w:pPr>
        <w:spacing w:after="0" w:line="240" w:lineRule="auto"/>
        <w:rPr>
          <w:rFonts w:ascii="Gill Sans MT Light" w:hAnsi="Gill Sans MT Light"/>
          <w:color w:val="FFFFFF" w:themeColor="background1"/>
          <w:sz w:val="24"/>
          <w:szCs w:val="24"/>
        </w:rPr>
      </w:pPr>
      <w:r w:rsidRPr="00427EF1">
        <w:rPr>
          <w:noProof/>
          <w:color w:val="FFFFFF" w:themeColor="background1"/>
        </w:rPr>
        <mc:AlternateContent>
          <mc:Choice Requires="wps">
            <w:drawing>
              <wp:anchor distT="0" distB="0" distL="114300" distR="114300" simplePos="0" relativeHeight="251661312" behindDoc="0" locked="0" layoutInCell="1" allowOverlap="1" wp14:anchorId="1BF755EF" wp14:editId="7AA87016">
                <wp:simplePos x="0" y="0"/>
                <wp:positionH relativeFrom="column">
                  <wp:posOffset>15240</wp:posOffset>
                </wp:positionH>
                <wp:positionV relativeFrom="paragraph">
                  <wp:posOffset>176530</wp:posOffset>
                </wp:positionV>
                <wp:extent cx="1010285" cy="0"/>
                <wp:effectExtent l="0" t="0" r="0" b="0"/>
                <wp:wrapNone/>
                <wp:docPr id="8"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0285" cy="0"/>
                        </a:xfrm>
                        <a:prstGeom prst="line">
                          <a:avLst/>
                        </a:prstGeom>
                        <a:ln w="19050">
                          <a:solidFill>
                            <a:srgbClr val="FEC8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2CA63E"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13.9pt" to="80.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" strokecolor="#fec82f" strokeweight="1.5pt">
                <v:stroke joinstyle="miter"/>
                <o:lock v:ext="edit" shapetype="f"/>
              </v:line>
            </w:pict>
          </mc:Fallback>
        </mc:AlternateContent>
      </w:r>
    </w:p>
    <w:p w14:paraId="11020888" w14:textId="77777777" w:rsidR="0084094C" w:rsidRDefault="0084094C" w:rsidP="0084094C">
      <w:pPr>
        <w:spacing w:after="0" w:line="240" w:lineRule="auto"/>
        <w:rPr>
          <w:rFonts w:ascii="Gill Sans MT Light" w:hAnsi="Gill Sans MT Light"/>
          <w:color w:val="FFFFFF" w:themeColor="background1"/>
          <w:sz w:val="24"/>
          <w:szCs w:val="24"/>
        </w:rPr>
      </w:pPr>
    </w:p>
    <w:p w14:paraId="160E0294" w14:textId="77777777" w:rsidR="0084094C" w:rsidRDefault="0084094C" w:rsidP="0084094C">
      <w:pPr>
        <w:spacing w:after="0" w:line="240" w:lineRule="auto"/>
        <w:rPr>
          <w:rFonts w:ascii="Gill Sans MT Light" w:hAnsi="Gill Sans MT Light"/>
          <w:color w:val="FFFFFF" w:themeColor="background1"/>
          <w:sz w:val="24"/>
          <w:szCs w:val="24"/>
        </w:rPr>
      </w:pPr>
    </w:p>
    <w:p w14:paraId="4E086402" w14:textId="10F8B867" w:rsidR="0084094C" w:rsidRPr="004E5F86" w:rsidRDefault="0084094C" w:rsidP="0084094C">
      <w:pPr>
        <w:spacing w:after="0" w:line="240" w:lineRule="auto"/>
        <w:rPr>
          <w:b/>
          <w:bCs/>
          <w:color w:val="FFFFFF" w:themeColor="background1"/>
          <w:sz w:val="72"/>
          <w:szCs w:val="72"/>
        </w:rPr>
      </w:pPr>
      <w:r>
        <w:rPr>
          <w:b/>
          <w:bCs/>
          <w:color w:val="FFFFFF" w:themeColor="background1"/>
          <w:sz w:val="72"/>
          <w:szCs w:val="72"/>
        </w:rPr>
        <w:t>POLÍTICA DE ABASTECIMIENTO RESPONSABLE</w:t>
      </w:r>
    </w:p>
    <w:p w14:paraId="32F18B6D" w14:textId="779ADD8D" w:rsidR="0084094C" w:rsidRPr="004E5F86" w:rsidRDefault="0084094C" w:rsidP="0084094C">
      <w:pPr>
        <w:spacing w:after="0" w:line="240" w:lineRule="auto"/>
        <w:rPr>
          <w:b/>
          <w:bCs/>
          <w:color w:val="FFFFFF" w:themeColor="background1"/>
          <w:sz w:val="28"/>
          <w:szCs w:val="28"/>
        </w:rPr>
      </w:pPr>
      <w:r>
        <w:rPr>
          <w:b/>
          <w:bCs/>
          <w:color w:val="FFFFFF" w:themeColor="background1"/>
          <w:sz w:val="28"/>
          <w:szCs w:val="28"/>
        </w:rPr>
        <w:t xml:space="preserve">Perú </w:t>
      </w:r>
      <w:proofErr w:type="spellStart"/>
      <w:r>
        <w:rPr>
          <w:b/>
          <w:bCs/>
          <w:color w:val="FFFFFF" w:themeColor="background1"/>
          <w:sz w:val="28"/>
          <w:szCs w:val="28"/>
        </w:rPr>
        <w:t>Mahi</w:t>
      </w:r>
      <w:proofErr w:type="spellEnd"/>
      <w:r>
        <w:rPr>
          <w:b/>
          <w:bCs/>
          <w:color w:val="FFFFFF" w:themeColor="background1"/>
          <w:sz w:val="28"/>
          <w:szCs w:val="28"/>
        </w:rPr>
        <w:t xml:space="preserve"> Alliance</w:t>
      </w:r>
    </w:p>
    <w:p w14:paraId="777EA13F" w14:textId="77777777" w:rsidR="0084094C" w:rsidRPr="004E5F86" w:rsidRDefault="0084094C" w:rsidP="0084094C">
      <w:pPr>
        <w:spacing w:after="0" w:line="240" w:lineRule="auto"/>
        <w:rPr>
          <w:color w:val="FFFFFF" w:themeColor="background1"/>
          <w:sz w:val="28"/>
          <w:szCs w:val="28"/>
        </w:rPr>
      </w:pPr>
    </w:p>
    <w:p w14:paraId="4FFCE71F" w14:textId="77777777" w:rsidR="0084094C" w:rsidRPr="004E5F86" w:rsidRDefault="0084094C" w:rsidP="0084094C">
      <w:pPr>
        <w:spacing w:after="0" w:line="240" w:lineRule="auto"/>
        <w:jc w:val="center"/>
        <w:rPr>
          <w:color w:val="FFFFFF" w:themeColor="background1"/>
        </w:rPr>
      </w:pPr>
    </w:p>
    <w:p w14:paraId="343B6635" w14:textId="77777777" w:rsidR="0084094C" w:rsidRDefault="0084094C" w:rsidP="0084094C">
      <w:pPr>
        <w:spacing w:after="0" w:line="240" w:lineRule="auto"/>
        <w:ind w:right="858"/>
      </w:pPr>
    </w:p>
    <w:p w14:paraId="65CCBFD7" w14:textId="77777777" w:rsidR="0084094C" w:rsidRDefault="0084094C" w:rsidP="0084094C">
      <w:pPr>
        <w:spacing w:after="0" w:line="240" w:lineRule="auto"/>
        <w:ind w:right="858"/>
      </w:pPr>
    </w:p>
    <w:p w14:paraId="7AE88AF8" w14:textId="77777777" w:rsidR="0084094C" w:rsidRDefault="0084094C" w:rsidP="0084094C">
      <w:pPr>
        <w:spacing w:after="0" w:line="240" w:lineRule="auto"/>
        <w:ind w:right="858"/>
      </w:pPr>
    </w:p>
    <w:p w14:paraId="46285390" w14:textId="77777777" w:rsidR="0084094C" w:rsidRDefault="0084094C" w:rsidP="0084094C">
      <w:pPr>
        <w:spacing w:after="0" w:line="240" w:lineRule="auto"/>
        <w:ind w:right="858"/>
      </w:pPr>
    </w:p>
    <w:p w14:paraId="141AA4BD" w14:textId="77777777" w:rsidR="0084094C" w:rsidRDefault="0084094C" w:rsidP="0084094C">
      <w:pPr>
        <w:spacing w:after="0" w:line="240" w:lineRule="auto"/>
        <w:ind w:right="858"/>
      </w:pPr>
    </w:p>
    <w:p w14:paraId="5D2EAFF0" w14:textId="77777777" w:rsidR="0084094C" w:rsidRDefault="0084094C" w:rsidP="0084094C">
      <w:pPr>
        <w:spacing w:after="0" w:line="240" w:lineRule="auto"/>
        <w:ind w:right="858"/>
      </w:pPr>
    </w:p>
    <w:p w14:paraId="63207CC0" w14:textId="77777777" w:rsidR="0084094C" w:rsidRDefault="0084094C" w:rsidP="0084094C">
      <w:pPr>
        <w:spacing w:after="0" w:line="240" w:lineRule="auto"/>
        <w:ind w:right="858"/>
      </w:pPr>
    </w:p>
    <w:p w14:paraId="705EC789" w14:textId="3034E8A3" w:rsidR="0084094C" w:rsidRPr="00C064E8" w:rsidRDefault="0084094C" w:rsidP="0084094C">
      <w:pPr>
        <w:spacing w:after="0" w:line="240" w:lineRule="auto"/>
        <w:ind w:right="858"/>
      </w:pPr>
      <w:r w:rsidRPr="00C064E8">
        <w:t xml:space="preserve">Preparado por: </w:t>
      </w:r>
      <w:r w:rsidR="007B4EEC">
        <w:t>WWF</w:t>
      </w:r>
    </w:p>
    <w:p w14:paraId="7F19C149" w14:textId="5DE32803" w:rsidR="0084094C" w:rsidRDefault="0084094C" w:rsidP="0084094C">
      <w:pPr>
        <w:spacing w:after="0" w:line="240" w:lineRule="auto"/>
        <w:ind w:right="858"/>
      </w:pPr>
      <w:r w:rsidRPr="004D29C6">
        <w:rPr>
          <w:noProof/>
        </w:rPr>
        <mc:AlternateContent>
          <mc:Choice Requires="wpg">
            <w:drawing>
              <wp:anchor distT="0" distB="0" distL="114300" distR="114300" simplePos="0" relativeHeight="251660288" behindDoc="0" locked="0" layoutInCell="1" allowOverlap="1" wp14:anchorId="2AE0FA06" wp14:editId="13E47FBD">
                <wp:simplePos x="0" y="0"/>
                <wp:positionH relativeFrom="margin">
                  <wp:posOffset>-671830</wp:posOffset>
                </wp:positionH>
                <wp:positionV relativeFrom="paragraph">
                  <wp:posOffset>1602740</wp:posOffset>
                </wp:positionV>
                <wp:extent cx="6742430" cy="631825"/>
                <wp:effectExtent l="0" t="0" r="1270" b="0"/>
                <wp:wrapNone/>
                <wp:docPr id="4" name="Grupo 4"/>
                <wp:cNvGraphicFramePr/>
                <a:graphic xmlns:a="http://schemas.openxmlformats.org/drawingml/2006/main">
                  <a:graphicData uri="http://schemas.microsoft.com/office/word/2010/wordprocessingGroup">
                    <wpg:wgp>
                      <wpg:cNvGrpSpPr/>
                      <wpg:grpSpPr>
                        <a:xfrm>
                          <a:off x="0" y="0"/>
                          <a:ext cx="6742430" cy="631825"/>
                          <a:chOff x="532692" y="143881"/>
                          <a:chExt cx="8858189" cy="887559"/>
                        </a:xfrm>
                      </wpg:grpSpPr>
                      <pic:pic xmlns:pic="http://schemas.openxmlformats.org/drawingml/2006/picture">
                        <pic:nvPicPr>
                          <pic:cNvPr id="5" name="Picture 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532692" y="143881"/>
                            <a:ext cx="8858189" cy="887559"/>
                          </a:xfrm>
                          <a:prstGeom prst="rect">
                            <a:avLst/>
                          </a:prstGeom>
                        </pic:spPr>
                      </pic:pic>
                      <pic:pic xmlns:pic="http://schemas.openxmlformats.org/drawingml/2006/picture">
                        <pic:nvPicPr>
                          <pic:cNvPr id="6" name="Imagen 6" descr="Logotipo&#10;&#10;Descripción generada automáticamente"/>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2857217" y="146652"/>
                            <a:ext cx="428126" cy="4281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0E69A" id="Grupo 4" o:spid="_x0000_s1026" style="position:absolute;margin-left:-52.9pt;margin-top:126.2pt;width:530.9pt;height:49.75pt;z-index:251660288;mso-position-horizontal-relative:margin;mso-width-relative:margin;mso-height-relative:margin" coordorigin="5326,1438" coordsize="88581,8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26;top:1438;width:88582;height: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">
                  <v:imagedata r:id="rId10" o:title=""/>
                </v:shape>
                <v:shape id="Imagen 6" o:spid="_x0000_s1028" type="#_x0000_t75" alt="Logotipo&#10;&#10;Descripción generada automáticamente" style="position:absolute;left:28572;top:1466;width:4281;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">
                  <v:imagedata r:id="rId11" o:title="Logotipo&#10;&#10;Descripción generada automáticamente"/>
                </v:shape>
                <w10:wrap anchorx="margin"/>
              </v:group>
            </w:pict>
          </mc:Fallback>
        </mc:AlternateContent>
      </w:r>
      <w:r w:rsidRPr="00C064E8">
        <w:t>Lima, 2</w:t>
      </w:r>
      <w:r w:rsidR="00584F84">
        <w:t>5</w:t>
      </w:r>
      <w:r w:rsidRPr="00C064E8">
        <w:t xml:space="preserve"> de </w:t>
      </w:r>
      <w:r w:rsidR="00584F84">
        <w:t>septiembre</w:t>
      </w:r>
      <w:r w:rsidRPr="00C064E8">
        <w:t xml:space="preserve"> de 202</w:t>
      </w:r>
      <w:r w:rsidR="00584F84">
        <w:t>4</w:t>
      </w:r>
      <w:r>
        <w:br w:type="page"/>
      </w:r>
    </w:p>
    <w:p w14:paraId="00000001" w14:textId="77777777" w:rsidR="00581791" w:rsidRDefault="00581791">
      <w:pPr>
        <w:pStyle w:val="Ttulo1"/>
        <w:jc w:val="center"/>
      </w:pPr>
    </w:p>
    <w:p w14:paraId="00000002" w14:textId="77777777" w:rsidR="00581791" w:rsidRDefault="00581791">
      <w:pPr>
        <w:pStyle w:val="Ttulo1"/>
        <w:jc w:val="center"/>
      </w:pPr>
    </w:p>
    <w:p w14:paraId="00000003" w14:textId="77777777" w:rsidR="00581791" w:rsidRDefault="00581791">
      <w:pPr>
        <w:pStyle w:val="Ttulo1"/>
        <w:jc w:val="center"/>
      </w:pPr>
    </w:p>
    <w:p w14:paraId="00000004" w14:textId="77777777" w:rsidR="00581791" w:rsidRDefault="00581791">
      <w:pPr>
        <w:pStyle w:val="Ttulo1"/>
        <w:jc w:val="center"/>
      </w:pPr>
    </w:p>
    <w:p w14:paraId="00000005" w14:textId="77777777" w:rsidR="00581791" w:rsidRDefault="00581791">
      <w:pPr>
        <w:pStyle w:val="Ttulo1"/>
        <w:jc w:val="center"/>
      </w:pPr>
    </w:p>
    <w:p w14:paraId="00000006" w14:textId="77777777" w:rsidR="00581791" w:rsidRDefault="00000000">
      <w:pPr>
        <w:pStyle w:val="Ttulo1"/>
        <w:jc w:val="center"/>
        <w:rPr>
          <w:b/>
        </w:rPr>
      </w:pPr>
      <w:r>
        <w:rPr>
          <w:b/>
        </w:rPr>
        <w:t>POLÍTICA DE ABASTECIMIENTO</w:t>
      </w:r>
      <w:r>
        <w:t xml:space="preserve"> </w:t>
      </w:r>
      <w:r>
        <w:rPr>
          <w:b/>
        </w:rPr>
        <w:t>RESPONSABLE DEL PERU MAHI ALLIANCE</w:t>
      </w:r>
    </w:p>
    <w:p w14:paraId="00000007" w14:textId="77777777" w:rsidR="00581791" w:rsidRDefault="00581791"/>
    <w:p w14:paraId="00000008" w14:textId="77777777" w:rsidR="00581791" w:rsidRDefault="00581791"/>
    <w:p w14:paraId="00000009" w14:textId="77777777" w:rsidR="00581791" w:rsidRDefault="00581791"/>
    <w:p w14:paraId="0000000A" w14:textId="77777777" w:rsidR="00581791" w:rsidRDefault="00581791"/>
    <w:p w14:paraId="0000000B" w14:textId="77777777" w:rsidR="00581791" w:rsidRDefault="00581791"/>
    <w:p w14:paraId="0000000C" w14:textId="77777777" w:rsidR="00581791" w:rsidRDefault="00581791"/>
    <w:p w14:paraId="0000000D" w14:textId="77777777" w:rsidR="00581791" w:rsidRDefault="00581791"/>
    <w:p w14:paraId="0000000E" w14:textId="77777777" w:rsidR="00581791" w:rsidRDefault="00581791"/>
    <w:p w14:paraId="0000000F" w14:textId="77777777" w:rsidR="00581791" w:rsidRDefault="00581791"/>
    <w:p w14:paraId="00000010" w14:textId="77777777" w:rsidR="00581791" w:rsidRDefault="00581791"/>
    <w:p w14:paraId="00000011" w14:textId="77777777" w:rsidR="00581791" w:rsidRDefault="00581791"/>
    <w:p w14:paraId="00000012" w14:textId="77777777" w:rsidR="00581791" w:rsidRDefault="00581791"/>
    <w:p w14:paraId="00000013" w14:textId="77777777" w:rsidR="00581791" w:rsidRDefault="00581791"/>
    <w:p w14:paraId="00000014" w14:textId="77777777" w:rsidR="00581791" w:rsidRDefault="00000000">
      <w:pPr>
        <w:pStyle w:val="Ttulo1"/>
        <w:jc w:val="center"/>
        <w:rPr>
          <w:b/>
        </w:rPr>
      </w:pPr>
      <w:r>
        <w:rPr>
          <w:b/>
        </w:rPr>
        <w:t>2024</w:t>
      </w:r>
    </w:p>
    <w:p w14:paraId="00000015" w14:textId="77777777" w:rsidR="00581791" w:rsidRDefault="00000000">
      <w:pPr>
        <w:rPr>
          <w:color w:val="2F5496"/>
          <w:sz w:val="40"/>
          <w:szCs w:val="40"/>
        </w:rPr>
      </w:pPr>
      <w:r>
        <w:br w:type="page"/>
      </w:r>
    </w:p>
    <w:p w14:paraId="00000016" w14:textId="77777777" w:rsidR="00581791" w:rsidRDefault="00000000">
      <w:pPr>
        <w:pStyle w:val="Ttulo2"/>
      </w:pPr>
      <w:r>
        <w:lastRenderedPageBreak/>
        <w:t>INTRODUCCIÓN</w:t>
      </w:r>
    </w:p>
    <w:p w14:paraId="00000017" w14:textId="77777777" w:rsidR="00581791" w:rsidRDefault="00000000">
      <w:pPr>
        <w:jc w:val="both"/>
      </w:pPr>
      <w:r>
        <w:t>El perico (</w:t>
      </w:r>
      <w:proofErr w:type="spellStart"/>
      <w:r w:rsidRPr="00470366">
        <w:rPr>
          <w:i/>
          <w:iCs/>
        </w:rPr>
        <w:t>Coryphaena</w:t>
      </w:r>
      <w:proofErr w:type="spellEnd"/>
      <w:r w:rsidRPr="00470366">
        <w:rPr>
          <w:i/>
          <w:iCs/>
        </w:rPr>
        <w:t xml:space="preserve"> </w:t>
      </w:r>
      <w:proofErr w:type="spellStart"/>
      <w:r w:rsidRPr="00470366">
        <w:rPr>
          <w:i/>
          <w:iCs/>
        </w:rPr>
        <w:t>hippurus</w:t>
      </w:r>
      <w:proofErr w:type="spellEnd"/>
      <w:r>
        <w:t xml:space="preserve">), conocido internacionalmente como </w:t>
      </w:r>
      <w:proofErr w:type="spellStart"/>
      <w:r>
        <w:t>mahi-mahi</w:t>
      </w:r>
      <w:proofErr w:type="spellEnd"/>
      <w:r>
        <w:t>, es una especie de gran relevancia socioeconómica para el Perú. La pesquería de perico es la segunda más importante del país dentro del sector artesanal, con una flota de más de 3,000 embarcaciones que desembarcan por temporada un promedio de 49,000 toneladas. Este recurso pesquero no solo es una fuente clave de ingresos para las comunidades costeras, sino que también figura entre las principales especies exportadas a mercados internacionales, contribuyendo significativamente al desarrollo del sector pesquero peruano generando un promedio de 12 mil toneladas anuales en exportaciones, con un valor aproximado de 80 millones de dólares (FOB). Debido al importante rol que juega el perico es que se subraya la necesidad de promover prácticas de pesca sostenibles.</w:t>
      </w:r>
    </w:p>
    <w:p w14:paraId="00000018" w14:textId="34FE5F47" w:rsidR="00581791" w:rsidRDefault="00000000">
      <w:pPr>
        <w:jc w:val="both"/>
      </w:pPr>
      <w:r>
        <w:t xml:space="preserve">El </w:t>
      </w:r>
      <w:proofErr w:type="spellStart"/>
      <w:r>
        <w:t>Peru</w:t>
      </w:r>
      <w:proofErr w:type="spellEnd"/>
      <w:r>
        <w:t xml:space="preserve"> </w:t>
      </w:r>
      <w:proofErr w:type="spellStart"/>
      <w:r>
        <w:t>Mahi</w:t>
      </w:r>
      <w:proofErr w:type="spellEnd"/>
      <w:r>
        <w:t xml:space="preserve"> Alliance tiene como misión contribuir a la conservación y desarrollo sostenible de la pesquería de perico. Como parte de este compromiso, se implementa el Proyecto de Mejoramiento Pesquero (FIP, por sus siglas en </w:t>
      </w:r>
      <w:r w:rsidR="00470366">
        <w:t>inglés</w:t>
      </w:r>
      <w:r>
        <w:t xml:space="preserve">) con el objetivo de </w:t>
      </w:r>
      <w:r w:rsidR="00470366">
        <w:t>alcanzar</w:t>
      </w:r>
      <w:r>
        <w:t xml:space="preserve"> la certificación del Marine </w:t>
      </w:r>
      <w:proofErr w:type="spellStart"/>
      <w:r>
        <w:t>Stewardship</w:t>
      </w:r>
      <w:proofErr w:type="spellEnd"/>
      <w:r>
        <w:t xml:space="preserve"> Council (MSC). </w:t>
      </w:r>
      <w:r w:rsidR="00470366">
        <w:t>Asimismo</w:t>
      </w:r>
      <w:r>
        <w:t xml:space="preserve">, se ha diseñado una Política de Abastecimiento Responsable, con el objetivo de garantizar que la materia prima de perico procesada en nuestras plantas provenga de actividades pesqueras realizadas bajo criterios que respeten los ecosistemas marinos y las especies que albergan. Además, asegura el cumplimiento de las regulaciones pesqueras vigentes y opera dentro del marco legal establecido. </w:t>
      </w:r>
    </w:p>
    <w:p w14:paraId="00000019" w14:textId="77777777" w:rsidR="00581791" w:rsidRDefault="00000000">
      <w:pPr>
        <w:jc w:val="both"/>
      </w:pPr>
      <w:r>
        <w:t>La presente política se basa en tres pilares fundamentales:</w:t>
      </w:r>
    </w:p>
    <w:p w14:paraId="0000001A" w14:textId="77777777" w:rsidR="00581791" w:rsidRDefault="00000000">
      <w:pPr>
        <w:numPr>
          <w:ilvl w:val="0"/>
          <w:numId w:val="9"/>
        </w:numPr>
        <w:pBdr>
          <w:top w:val="nil"/>
          <w:left w:val="nil"/>
          <w:bottom w:val="nil"/>
          <w:right w:val="nil"/>
          <w:between w:val="nil"/>
        </w:pBdr>
        <w:spacing w:after="0"/>
        <w:jc w:val="both"/>
        <w:rPr>
          <w:color w:val="000000"/>
        </w:rPr>
      </w:pPr>
      <w:r>
        <w:rPr>
          <w:color w:val="000000"/>
        </w:rPr>
        <w:t>Integridad y cumplimiento normativo</w:t>
      </w:r>
    </w:p>
    <w:p w14:paraId="0000001B" w14:textId="77777777" w:rsidR="00581791" w:rsidRDefault="00000000">
      <w:pPr>
        <w:numPr>
          <w:ilvl w:val="0"/>
          <w:numId w:val="9"/>
        </w:numPr>
        <w:pBdr>
          <w:top w:val="nil"/>
          <w:left w:val="nil"/>
          <w:bottom w:val="nil"/>
          <w:right w:val="nil"/>
          <w:between w:val="nil"/>
        </w:pBdr>
        <w:spacing w:after="0"/>
        <w:jc w:val="both"/>
        <w:rPr>
          <w:color w:val="000000"/>
        </w:rPr>
      </w:pPr>
      <w:r>
        <w:rPr>
          <w:color w:val="000000"/>
        </w:rPr>
        <w:t>Enfoque ecosistémico y conservación marina</w:t>
      </w:r>
    </w:p>
    <w:p w14:paraId="0000001C" w14:textId="77777777" w:rsidR="00581791" w:rsidRDefault="00000000">
      <w:pPr>
        <w:numPr>
          <w:ilvl w:val="0"/>
          <w:numId w:val="9"/>
        </w:numPr>
        <w:pBdr>
          <w:top w:val="nil"/>
          <w:left w:val="nil"/>
          <w:bottom w:val="nil"/>
          <w:right w:val="nil"/>
          <w:between w:val="nil"/>
        </w:pBdr>
        <w:spacing w:after="0"/>
        <w:jc w:val="both"/>
        <w:rPr>
          <w:color w:val="000000"/>
        </w:rPr>
      </w:pPr>
      <w:r>
        <w:rPr>
          <w:color w:val="000000"/>
        </w:rPr>
        <w:t>Trazabilidad y transparencia Pesquera</w:t>
      </w:r>
    </w:p>
    <w:p w14:paraId="0000001D" w14:textId="77777777" w:rsidR="00581791" w:rsidRDefault="00581791">
      <w:pPr>
        <w:pBdr>
          <w:top w:val="nil"/>
          <w:left w:val="nil"/>
          <w:bottom w:val="nil"/>
          <w:right w:val="nil"/>
          <w:between w:val="nil"/>
        </w:pBdr>
        <w:spacing w:after="0"/>
        <w:ind w:left="720"/>
        <w:jc w:val="both"/>
      </w:pPr>
    </w:p>
    <w:p w14:paraId="0000001E" w14:textId="77777777" w:rsidR="00581791" w:rsidRDefault="00000000">
      <w:pPr>
        <w:jc w:val="both"/>
      </w:pPr>
      <w:r>
        <w:t>A través de esta política, nos esforzamos por ser un modelo de responsabilidad y sostenibilidad en la industria pesquera del perico, garantizando una gestión que beneficie a todos los actores de la cadena productiva, tanto en el presente como para las generaciones futuras.</w:t>
      </w:r>
    </w:p>
    <w:p w14:paraId="0000001F" w14:textId="77777777" w:rsidR="00581791" w:rsidRDefault="00000000">
      <w:pPr>
        <w:rPr>
          <w:color w:val="2F5496"/>
          <w:sz w:val="32"/>
          <w:szCs w:val="32"/>
        </w:rPr>
      </w:pPr>
      <w:r>
        <w:br w:type="page"/>
      </w:r>
    </w:p>
    <w:p w14:paraId="00000020" w14:textId="77777777" w:rsidR="00581791" w:rsidRDefault="00581791">
      <w:pPr>
        <w:pBdr>
          <w:top w:val="nil"/>
          <w:left w:val="nil"/>
          <w:bottom w:val="nil"/>
          <w:right w:val="nil"/>
          <w:between w:val="nil"/>
        </w:pBdr>
        <w:spacing w:after="0"/>
      </w:pPr>
    </w:p>
    <w:p w14:paraId="00000021" w14:textId="77777777" w:rsidR="00581791" w:rsidRDefault="00000000">
      <w:pPr>
        <w:pStyle w:val="Ttulo2"/>
      </w:pPr>
      <w:r>
        <w:t>CONSIDERACIONES Y ALCANCE DE LA POLÍTICA</w:t>
      </w:r>
    </w:p>
    <w:p w14:paraId="00000022" w14:textId="77777777" w:rsidR="00581791" w:rsidRDefault="00000000">
      <w:pPr>
        <w:rPr>
          <w:sz w:val="24"/>
          <w:szCs w:val="24"/>
        </w:rPr>
      </w:pPr>
      <w:r>
        <w:rPr>
          <w:sz w:val="24"/>
          <w:szCs w:val="24"/>
        </w:rPr>
        <w:t>Para la elaboración de la presente política se ha tomado en consideración:</w:t>
      </w:r>
    </w:p>
    <w:p w14:paraId="00000023" w14:textId="77777777" w:rsidR="0058179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El Código de conducta para la pesca responsable de la FAO</w:t>
      </w:r>
    </w:p>
    <w:p w14:paraId="00000024" w14:textId="77777777" w:rsidR="0058179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 Normativa nacional: DECRETO LEY </w:t>
      </w:r>
      <w:proofErr w:type="spellStart"/>
      <w:r>
        <w:rPr>
          <w:color w:val="000000"/>
          <w:sz w:val="24"/>
          <w:szCs w:val="24"/>
        </w:rPr>
        <w:t>Nº</w:t>
      </w:r>
      <w:proofErr w:type="spellEnd"/>
      <w:r>
        <w:rPr>
          <w:color w:val="000000"/>
          <w:sz w:val="24"/>
          <w:szCs w:val="24"/>
        </w:rPr>
        <w:t xml:space="preserve"> 25977: Ley general de pesca, DECRETO SUPREMO </w:t>
      </w:r>
      <w:proofErr w:type="spellStart"/>
      <w:r>
        <w:rPr>
          <w:color w:val="000000"/>
          <w:sz w:val="24"/>
          <w:szCs w:val="24"/>
        </w:rPr>
        <w:t>Nº</w:t>
      </w:r>
      <w:proofErr w:type="spellEnd"/>
      <w:r>
        <w:rPr>
          <w:color w:val="000000"/>
          <w:sz w:val="24"/>
          <w:szCs w:val="24"/>
        </w:rPr>
        <w:t xml:space="preserve"> 012-2001-PE: Reglamento de la ley general de pesca</w:t>
      </w:r>
    </w:p>
    <w:p w14:paraId="00000025" w14:textId="77777777" w:rsidR="0058179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Reglamento de Ordenamiento Pesquero del Perico. Decreto Supremo </w:t>
      </w:r>
      <w:proofErr w:type="spellStart"/>
      <w:r>
        <w:rPr>
          <w:color w:val="000000"/>
          <w:sz w:val="24"/>
          <w:szCs w:val="24"/>
        </w:rPr>
        <w:t>N°</w:t>
      </w:r>
      <w:proofErr w:type="spellEnd"/>
      <w:r>
        <w:rPr>
          <w:color w:val="000000"/>
          <w:sz w:val="24"/>
          <w:szCs w:val="24"/>
        </w:rPr>
        <w:t xml:space="preserve"> 017-2021 -PRODUCE</w:t>
      </w:r>
    </w:p>
    <w:p w14:paraId="00000026" w14:textId="77777777" w:rsidR="0058179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Requisitos de principales estándares de certificación internacional como el MSC (Marine </w:t>
      </w:r>
      <w:proofErr w:type="spellStart"/>
      <w:r>
        <w:rPr>
          <w:color w:val="000000"/>
          <w:sz w:val="24"/>
          <w:szCs w:val="24"/>
        </w:rPr>
        <w:t>Stewardship</w:t>
      </w:r>
      <w:proofErr w:type="spellEnd"/>
      <w:r>
        <w:rPr>
          <w:color w:val="000000"/>
          <w:sz w:val="24"/>
          <w:szCs w:val="24"/>
        </w:rPr>
        <w:t xml:space="preserve"> Council)</w:t>
      </w:r>
    </w:p>
    <w:p w14:paraId="00000027" w14:textId="77777777" w:rsidR="00581791" w:rsidRDefault="00000000">
      <w:pPr>
        <w:numPr>
          <w:ilvl w:val="0"/>
          <w:numId w:val="1"/>
        </w:numPr>
        <w:pBdr>
          <w:top w:val="nil"/>
          <w:left w:val="nil"/>
          <w:bottom w:val="nil"/>
          <w:right w:val="nil"/>
          <w:between w:val="nil"/>
        </w:pBdr>
        <w:rPr>
          <w:color w:val="000000"/>
          <w:sz w:val="24"/>
          <w:szCs w:val="24"/>
        </w:rPr>
      </w:pPr>
      <w:r>
        <w:rPr>
          <w:color w:val="000000"/>
          <w:sz w:val="24"/>
          <w:szCs w:val="24"/>
        </w:rPr>
        <w:t>El Plan de Acción del Proyecto de Mejoramiento Pesquero del Perico en Perú</w:t>
      </w:r>
    </w:p>
    <w:p w14:paraId="00000028" w14:textId="77777777" w:rsidR="00581791" w:rsidRDefault="00000000">
      <w:pPr>
        <w:rPr>
          <w:sz w:val="24"/>
          <w:szCs w:val="24"/>
        </w:rPr>
      </w:pPr>
      <w:r>
        <w:rPr>
          <w:sz w:val="24"/>
          <w:szCs w:val="24"/>
        </w:rPr>
        <w:t>La política está dirigida a las empresas</w:t>
      </w:r>
      <w:r>
        <w:t xml:space="preserve"> </w:t>
      </w:r>
      <w:r>
        <w:rPr>
          <w:sz w:val="24"/>
          <w:szCs w:val="24"/>
        </w:rPr>
        <w:t xml:space="preserve">procesadores y exportadores del recurso perico miembros del </w:t>
      </w:r>
      <w:proofErr w:type="spellStart"/>
      <w:r>
        <w:rPr>
          <w:sz w:val="24"/>
          <w:szCs w:val="24"/>
        </w:rPr>
        <w:t>Peru</w:t>
      </w:r>
      <w:proofErr w:type="spellEnd"/>
      <w:r>
        <w:rPr>
          <w:sz w:val="24"/>
          <w:szCs w:val="24"/>
        </w:rPr>
        <w:t xml:space="preserve"> </w:t>
      </w:r>
      <w:proofErr w:type="spellStart"/>
      <w:r>
        <w:rPr>
          <w:sz w:val="24"/>
          <w:szCs w:val="24"/>
        </w:rPr>
        <w:t>Mahi</w:t>
      </w:r>
      <w:proofErr w:type="spellEnd"/>
      <w:r>
        <w:rPr>
          <w:sz w:val="24"/>
          <w:szCs w:val="24"/>
        </w:rPr>
        <w:t xml:space="preserve"> Alliance con ámbito de aplicación que va desde la captura de la materia prima hasta la recepción en la planta procesadora.</w:t>
      </w:r>
      <w:r>
        <w:br w:type="page"/>
      </w:r>
    </w:p>
    <w:p w14:paraId="00000029" w14:textId="77777777" w:rsidR="00581791" w:rsidRDefault="00581791">
      <w:pPr>
        <w:rPr>
          <w:sz w:val="24"/>
          <w:szCs w:val="24"/>
        </w:rPr>
      </w:pPr>
    </w:p>
    <w:p w14:paraId="0000002A" w14:textId="77777777" w:rsidR="00581791" w:rsidRDefault="00000000">
      <w:pPr>
        <w:pStyle w:val="Ttulo2"/>
      </w:pPr>
      <w:r>
        <w:t>OBJETIVO GENERAL</w:t>
      </w:r>
    </w:p>
    <w:p w14:paraId="0000002B" w14:textId="77777777" w:rsidR="00581791" w:rsidRDefault="00000000">
      <w:pPr>
        <w:jc w:val="both"/>
        <w:rPr>
          <w:sz w:val="24"/>
          <w:szCs w:val="24"/>
        </w:rPr>
      </w:pPr>
      <w:r>
        <w:rPr>
          <w:sz w:val="24"/>
          <w:szCs w:val="24"/>
        </w:rPr>
        <w:t xml:space="preserve">Establecer acciones que permitan a las empresas socias del </w:t>
      </w:r>
      <w:proofErr w:type="spellStart"/>
      <w:r>
        <w:rPr>
          <w:sz w:val="24"/>
          <w:szCs w:val="24"/>
        </w:rPr>
        <w:t>Peru</w:t>
      </w:r>
      <w:proofErr w:type="spellEnd"/>
      <w:r>
        <w:rPr>
          <w:sz w:val="24"/>
          <w:szCs w:val="24"/>
        </w:rPr>
        <w:t xml:space="preserve"> </w:t>
      </w:r>
      <w:proofErr w:type="spellStart"/>
      <w:r>
        <w:rPr>
          <w:sz w:val="24"/>
          <w:szCs w:val="24"/>
        </w:rPr>
        <w:t>Mahi</w:t>
      </w:r>
      <w:proofErr w:type="spellEnd"/>
      <w:r>
        <w:rPr>
          <w:sz w:val="24"/>
          <w:szCs w:val="24"/>
        </w:rPr>
        <w:t xml:space="preserve"> Alliance abastecerse de perico (</w:t>
      </w:r>
      <w:proofErr w:type="spellStart"/>
      <w:r>
        <w:rPr>
          <w:i/>
          <w:sz w:val="24"/>
          <w:szCs w:val="24"/>
        </w:rPr>
        <w:t>Coryphaena</w:t>
      </w:r>
      <w:proofErr w:type="spellEnd"/>
      <w:r>
        <w:rPr>
          <w:i/>
          <w:sz w:val="24"/>
          <w:szCs w:val="24"/>
        </w:rPr>
        <w:t xml:space="preserve"> </w:t>
      </w:r>
      <w:proofErr w:type="spellStart"/>
      <w:r>
        <w:rPr>
          <w:i/>
          <w:sz w:val="24"/>
          <w:szCs w:val="24"/>
        </w:rPr>
        <w:t>hippurus</w:t>
      </w:r>
      <w:proofErr w:type="spellEnd"/>
      <w:r>
        <w:rPr>
          <w:sz w:val="24"/>
          <w:szCs w:val="24"/>
        </w:rPr>
        <w:t xml:space="preserve">) capturado mediante prácticas que promuevan la sostenibilidad del recurso y la protección del medio ambiente, conforme al estándar de pesquerías del Marine </w:t>
      </w:r>
      <w:proofErr w:type="spellStart"/>
      <w:r>
        <w:rPr>
          <w:sz w:val="24"/>
          <w:szCs w:val="24"/>
        </w:rPr>
        <w:t>Stewardship</w:t>
      </w:r>
      <w:proofErr w:type="spellEnd"/>
      <w:r>
        <w:rPr>
          <w:sz w:val="24"/>
          <w:szCs w:val="24"/>
        </w:rPr>
        <w:t xml:space="preserve"> Council.</w:t>
      </w:r>
    </w:p>
    <w:p w14:paraId="0000002C" w14:textId="77777777" w:rsidR="00581791" w:rsidRDefault="00000000">
      <w:pPr>
        <w:pStyle w:val="Ttulo1"/>
        <w:spacing w:before="400" w:after="120" w:line="360" w:lineRule="auto"/>
        <w:rPr>
          <w:rFonts w:ascii="Roboto" w:eastAsia="Roboto" w:hAnsi="Roboto" w:cs="Roboto"/>
          <w:b/>
          <w:color w:val="000000"/>
          <w:sz w:val="44"/>
          <w:szCs w:val="44"/>
        </w:rPr>
      </w:pPr>
      <w:bookmarkStart w:id="0" w:name="_heading=h.3dy6vkm" w:colFirst="0" w:colLast="0"/>
      <w:bookmarkEnd w:id="0"/>
      <w:r>
        <w:rPr>
          <w:sz w:val="32"/>
          <w:szCs w:val="32"/>
        </w:rPr>
        <w:t>PERU MAHI ALLIANCE</w:t>
      </w:r>
    </w:p>
    <w:p w14:paraId="0000002D" w14:textId="77777777" w:rsidR="00581791" w:rsidRDefault="00000000">
      <w:pPr>
        <w:spacing w:after="0" w:line="276" w:lineRule="auto"/>
        <w:jc w:val="both"/>
        <w:rPr>
          <w:rFonts w:ascii="Roboto" w:eastAsia="Roboto" w:hAnsi="Roboto" w:cs="Roboto"/>
          <w:sz w:val="24"/>
          <w:szCs w:val="24"/>
        </w:rPr>
      </w:pPr>
      <w:r>
        <w:rPr>
          <w:sz w:val="24"/>
          <w:szCs w:val="24"/>
        </w:rPr>
        <w:t xml:space="preserve">Perú </w:t>
      </w:r>
      <w:proofErr w:type="spellStart"/>
      <w:r>
        <w:rPr>
          <w:sz w:val="24"/>
          <w:szCs w:val="24"/>
        </w:rPr>
        <w:t>Mahi</w:t>
      </w:r>
      <w:proofErr w:type="spellEnd"/>
      <w:r>
        <w:rPr>
          <w:sz w:val="24"/>
          <w:szCs w:val="24"/>
        </w:rPr>
        <w:t xml:space="preserve"> Alliance, es una alianza de empresas procesadoras de perico (</w:t>
      </w:r>
      <w:proofErr w:type="spellStart"/>
      <w:r>
        <w:rPr>
          <w:sz w:val="24"/>
          <w:szCs w:val="24"/>
        </w:rPr>
        <w:t>Coryphaena</w:t>
      </w:r>
      <w:proofErr w:type="spellEnd"/>
      <w:r>
        <w:rPr>
          <w:sz w:val="24"/>
          <w:szCs w:val="24"/>
        </w:rPr>
        <w:t xml:space="preserve"> </w:t>
      </w:r>
      <w:proofErr w:type="spellStart"/>
      <w:r>
        <w:rPr>
          <w:sz w:val="24"/>
          <w:szCs w:val="24"/>
        </w:rPr>
        <w:t>hippurus</w:t>
      </w:r>
      <w:proofErr w:type="spellEnd"/>
      <w:r>
        <w:rPr>
          <w:sz w:val="24"/>
          <w:szCs w:val="24"/>
        </w:rPr>
        <w:t>) comprometidas con la sostenibilidad del recurso y conscientes de su rol para el desarrollo de una pesquería artesanal sostenible en el Perú, que garantice la alimentación para el futuro y salud del ecosistema.</w:t>
      </w:r>
    </w:p>
    <w:p w14:paraId="0000002E" w14:textId="77777777" w:rsidR="00581791" w:rsidRDefault="00000000">
      <w:pPr>
        <w:pStyle w:val="Ttulo2"/>
        <w:spacing w:before="360" w:after="120" w:line="360" w:lineRule="auto"/>
        <w:rPr>
          <w:rFonts w:ascii="Roboto" w:eastAsia="Roboto" w:hAnsi="Roboto" w:cs="Roboto"/>
          <w:b/>
          <w:color w:val="000000"/>
          <w:sz w:val="30"/>
          <w:szCs w:val="30"/>
        </w:rPr>
      </w:pPr>
      <w:bookmarkStart w:id="1" w:name="_heading=h.1t3h5sf" w:colFirst="0" w:colLast="0"/>
      <w:bookmarkEnd w:id="1"/>
      <w:r>
        <w:t>Misión</w:t>
      </w:r>
    </w:p>
    <w:p w14:paraId="0000002F" w14:textId="77777777" w:rsidR="00581791" w:rsidRDefault="00000000">
      <w:pPr>
        <w:spacing w:after="0" w:line="276" w:lineRule="auto"/>
        <w:jc w:val="both"/>
        <w:rPr>
          <w:sz w:val="24"/>
          <w:szCs w:val="24"/>
        </w:rPr>
      </w:pPr>
      <w:r>
        <w:rPr>
          <w:sz w:val="24"/>
          <w:szCs w:val="24"/>
        </w:rPr>
        <w:t>Contribuir a la conservación y desarrollo sostenible de la pesquería de perico de manera legal, fomentando y articulando proyectos estratégicos entre todos los actores de su cadena de valor.</w:t>
      </w:r>
    </w:p>
    <w:p w14:paraId="00000030" w14:textId="77777777" w:rsidR="00581791" w:rsidRDefault="00000000">
      <w:pPr>
        <w:pStyle w:val="Ttulo2"/>
        <w:spacing w:before="360" w:after="120" w:line="360" w:lineRule="auto"/>
        <w:rPr>
          <w:sz w:val="24"/>
          <w:szCs w:val="24"/>
        </w:rPr>
      </w:pPr>
      <w:bookmarkStart w:id="2" w:name="_heading=h.4d34og8" w:colFirst="0" w:colLast="0"/>
      <w:bookmarkEnd w:id="2"/>
      <w:r>
        <w:t xml:space="preserve"> Visión</w:t>
      </w:r>
    </w:p>
    <w:p w14:paraId="00000031" w14:textId="77777777" w:rsidR="00581791" w:rsidRDefault="00000000">
      <w:pPr>
        <w:rPr>
          <w:sz w:val="24"/>
          <w:szCs w:val="24"/>
        </w:rPr>
      </w:pPr>
      <w:r>
        <w:rPr>
          <w:sz w:val="24"/>
          <w:szCs w:val="24"/>
        </w:rPr>
        <w:t>Ser reconocida como una asociación líder en el sector pesquero que contribuye activamente al desarrollo sostenible de la pesquería de perico y el fortalecimiento de su cadena de valor.</w:t>
      </w:r>
      <w:r>
        <w:br w:type="page"/>
      </w:r>
    </w:p>
    <w:p w14:paraId="00000032" w14:textId="77777777" w:rsidR="00581791" w:rsidRDefault="00000000">
      <w:pPr>
        <w:pStyle w:val="Ttulo2"/>
      </w:pPr>
      <w:r>
        <w:lastRenderedPageBreak/>
        <w:t>POLÍTICA DE ABASTECIMIENTO RESPONSABLE</w:t>
      </w:r>
    </w:p>
    <w:p w14:paraId="00000033" w14:textId="77777777" w:rsidR="00581791" w:rsidRDefault="00581791"/>
    <w:p w14:paraId="00000034" w14:textId="77777777" w:rsidR="00581791" w:rsidRDefault="00000000">
      <w:pPr>
        <w:rPr>
          <w:b/>
          <w:sz w:val="24"/>
          <w:szCs w:val="24"/>
        </w:rPr>
      </w:pPr>
      <w:r>
        <w:rPr>
          <w:b/>
          <w:sz w:val="24"/>
          <w:szCs w:val="24"/>
        </w:rPr>
        <w:t>Integridad y cumplimiento normativo</w:t>
      </w:r>
    </w:p>
    <w:p w14:paraId="00000035" w14:textId="347C620A" w:rsidR="00581791" w:rsidRDefault="00000000">
      <w:pPr>
        <w:jc w:val="both"/>
        <w:rPr>
          <w:sz w:val="24"/>
          <w:szCs w:val="24"/>
        </w:rPr>
      </w:pPr>
      <w:r>
        <w:rPr>
          <w:sz w:val="24"/>
          <w:szCs w:val="24"/>
        </w:rPr>
        <w:t xml:space="preserve">El </w:t>
      </w:r>
      <w:proofErr w:type="spellStart"/>
      <w:r>
        <w:rPr>
          <w:sz w:val="24"/>
          <w:szCs w:val="24"/>
        </w:rPr>
        <w:t>Peru</w:t>
      </w:r>
      <w:proofErr w:type="spellEnd"/>
      <w:r>
        <w:rPr>
          <w:sz w:val="24"/>
          <w:szCs w:val="24"/>
        </w:rPr>
        <w:t xml:space="preserve"> </w:t>
      </w:r>
      <w:proofErr w:type="spellStart"/>
      <w:r>
        <w:rPr>
          <w:sz w:val="24"/>
          <w:szCs w:val="24"/>
        </w:rPr>
        <w:t>Mahi</w:t>
      </w:r>
      <w:proofErr w:type="spellEnd"/>
      <w:r>
        <w:rPr>
          <w:sz w:val="24"/>
          <w:szCs w:val="24"/>
        </w:rPr>
        <w:t xml:space="preserve"> Alliance </w:t>
      </w:r>
      <w:r w:rsidR="00470366">
        <w:rPr>
          <w:sz w:val="24"/>
          <w:szCs w:val="24"/>
        </w:rPr>
        <w:t>está</w:t>
      </w:r>
      <w:r>
        <w:rPr>
          <w:sz w:val="24"/>
          <w:szCs w:val="24"/>
        </w:rPr>
        <w:t xml:space="preserve"> comprometido con combatirla pesca ilegal no declarada y no reglamentada (INDNR). Promovemos el desarrollo de actividades extractivas que respetan las normativas que contribuyen a una gestión sostenible del recurso como los periodos de veda, cumplimiento del Límite Máximo de Captura Total, el porcentaje de tolerancia de juveniles y pesca incidental. Asimismo, las empresas se asegurarán de que exista una comercialización de recurso perico con proveedores que cuenten con las autorizaciones correspondientes para la extracción, transporte y comercialización de la materia prima, según normativa nacional aplicable.</w:t>
      </w:r>
    </w:p>
    <w:p w14:paraId="00000036" w14:textId="017452B4" w:rsidR="00581791" w:rsidRDefault="00000000">
      <w:pPr>
        <w:numPr>
          <w:ilvl w:val="0"/>
          <w:numId w:val="5"/>
        </w:numPr>
        <w:jc w:val="both"/>
        <w:rPr>
          <w:sz w:val="24"/>
          <w:szCs w:val="24"/>
        </w:rPr>
      </w:pPr>
      <w:r>
        <w:rPr>
          <w:sz w:val="24"/>
          <w:szCs w:val="24"/>
        </w:rPr>
        <w:t xml:space="preserve">Indicador: Las empresas del PMA se abastecen </w:t>
      </w:r>
      <w:r w:rsidR="00470366">
        <w:rPr>
          <w:sz w:val="24"/>
          <w:szCs w:val="24"/>
        </w:rPr>
        <w:t>únicamente</w:t>
      </w:r>
      <w:r>
        <w:rPr>
          <w:sz w:val="24"/>
          <w:szCs w:val="24"/>
        </w:rPr>
        <w:t xml:space="preserve"> embarcaciones artesanales que cuentan con permisos de pesca según los procesos de formalización del gobierno peruano (SIFORPA II, COOPERATIVAS y Ley General de Pesca Decreto </w:t>
      </w:r>
      <w:r w:rsidR="00470366">
        <w:rPr>
          <w:sz w:val="24"/>
          <w:szCs w:val="24"/>
        </w:rPr>
        <w:t xml:space="preserve">Ley </w:t>
      </w:r>
      <w:proofErr w:type="spellStart"/>
      <w:r w:rsidR="00470366">
        <w:rPr>
          <w:sz w:val="24"/>
          <w:szCs w:val="24"/>
        </w:rPr>
        <w:t>N</w:t>
      </w:r>
      <w:r>
        <w:rPr>
          <w:sz w:val="24"/>
          <w:szCs w:val="24"/>
        </w:rPr>
        <w:t>°</w:t>
      </w:r>
      <w:proofErr w:type="spellEnd"/>
      <w:r>
        <w:rPr>
          <w:sz w:val="24"/>
          <w:szCs w:val="24"/>
        </w:rPr>
        <w:t xml:space="preserve"> 25977)</w:t>
      </w:r>
    </w:p>
    <w:p w14:paraId="00000037" w14:textId="77777777" w:rsidR="00581791" w:rsidRDefault="00000000">
      <w:pPr>
        <w:jc w:val="both"/>
        <w:rPr>
          <w:b/>
          <w:sz w:val="24"/>
          <w:szCs w:val="24"/>
        </w:rPr>
      </w:pPr>
      <w:r>
        <w:rPr>
          <w:b/>
          <w:sz w:val="24"/>
          <w:szCs w:val="24"/>
        </w:rPr>
        <w:t>Enfoque Ecosistémico y conservación marina</w:t>
      </w:r>
    </w:p>
    <w:p w14:paraId="00000038" w14:textId="77777777" w:rsidR="00581791" w:rsidRDefault="00000000">
      <w:pPr>
        <w:jc w:val="both"/>
        <w:rPr>
          <w:sz w:val="24"/>
          <w:szCs w:val="24"/>
        </w:rPr>
      </w:pPr>
      <w:proofErr w:type="spellStart"/>
      <w:r>
        <w:rPr>
          <w:sz w:val="24"/>
          <w:szCs w:val="24"/>
        </w:rPr>
        <w:t>Peru</w:t>
      </w:r>
      <w:proofErr w:type="spellEnd"/>
      <w:r>
        <w:rPr>
          <w:sz w:val="24"/>
          <w:szCs w:val="24"/>
        </w:rPr>
        <w:t xml:space="preserve"> </w:t>
      </w:r>
      <w:proofErr w:type="spellStart"/>
      <w:r>
        <w:rPr>
          <w:sz w:val="24"/>
          <w:szCs w:val="24"/>
        </w:rPr>
        <w:t>Mahi</w:t>
      </w:r>
      <w:proofErr w:type="spellEnd"/>
      <w:r>
        <w:rPr>
          <w:sz w:val="24"/>
          <w:szCs w:val="24"/>
        </w:rPr>
        <w:t xml:space="preserve"> Alliance está comprometido con promover prácticas pesqueras que busquen reducir, mitigar o eliminar impactos negativos al ecosistema y especies marinas que interactúen con la pesquería de perico. Fomenta en sus proveedores el desarrollo de prácticas de monitoreo de la pesquería, como el registro de sus capturas en bitácoras, así como el correcto manejo de especies vulnerables o protegidas que fueron capturadas de manera incidental durante las operaciones de pesca de perico.</w:t>
      </w:r>
    </w:p>
    <w:p w14:paraId="00000039" w14:textId="77777777" w:rsidR="00581791" w:rsidRDefault="00000000">
      <w:pPr>
        <w:numPr>
          <w:ilvl w:val="0"/>
          <w:numId w:val="6"/>
        </w:numPr>
        <w:jc w:val="both"/>
      </w:pPr>
      <w:r>
        <w:rPr>
          <w:sz w:val="24"/>
          <w:szCs w:val="24"/>
        </w:rPr>
        <w:t>Indicador: Las empresas del PMA se abastecen exclusivamente de embarcaciones artesanales que acrediten haber completado y entregado la bitácora de pesca, conforme el formato establecido en la RM 341-2023-PRODUCE y en el Decreto Supremo N°017-2021-PRODUCE. Además, las embarcaciones deben demostrar que al menos uno de sus tripulantes cuenta con acreditación en buenas prácticas para la liberación y manipulación de tortugas y aves marinas.</w:t>
      </w:r>
    </w:p>
    <w:p w14:paraId="0000003A" w14:textId="77777777" w:rsidR="00581791" w:rsidRDefault="00581791">
      <w:pPr>
        <w:jc w:val="both"/>
        <w:rPr>
          <w:sz w:val="24"/>
          <w:szCs w:val="24"/>
        </w:rPr>
      </w:pPr>
    </w:p>
    <w:p w14:paraId="0000003B" w14:textId="77777777" w:rsidR="00581791" w:rsidRDefault="00000000">
      <w:pPr>
        <w:jc w:val="both"/>
        <w:rPr>
          <w:b/>
          <w:sz w:val="24"/>
          <w:szCs w:val="24"/>
        </w:rPr>
      </w:pPr>
      <w:r>
        <w:rPr>
          <w:b/>
          <w:sz w:val="24"/>
          <w:szCs w:val="24"/>
        </w:rPr>
        <w:t>Trazabilidad y Transparencia Pesquera</w:t>
      </w:r>
    </w:p>
    <w:p w14:paraId="0000003C" w14:textId="77777777" w:rsidR="00581791" w:rsidRDefault="00000000">
      <w:pPr>
        <w:jc w:val="both"/>
      </w:pPr>
      <w:r>
        <w:rPr>
          <w:sz w:val="24"/>
          <w:szCs w:val="24"/>
        </w:rPr>
        <w:t>La trazabilidad es clave para demostrar el origen sostenible y la integridad de la materia prima a lo largo de la cadena de suministro. Fomentamos el uso de un sistema de trazabilidad transparente, desde la captura de la materia prima hasta la recepción en la planta procesadora, facilitando la articulación de información en la cadena de valor.  Además, de cumplir con las obligaciones que el Ministerio de Producción establece sobre el envío mensual de información de materia prima y producto terminado</w:t>
      </w:r>
      <w:r>
        <w:rPr>
          <w:i/>
        </w:rPr>
        <w:t xml:space="preserve">. </w:t>
      </w:r>
    </w:p>
    <w:p w14:paraId="212B3362" w14:textId="5CB81627" w:rsidR="005D5A7A" w:rsidRDefault="005D5A7A" w:rsidP="005D5A7A">
      <w:pPr>
        <w:jc w:val="both"/>
      </w:pPr>
      <w:r w:rsidRPr="005D5A7A">
        <w:lastRenderedPageBreak/>
        <w:t xml:space="preserve">Las empresas que integran Perú </w:t>
      </w:r>
      <w:proofErr w:type="spellStart"/>
      <w:r w:rsidRPr="005D5A7A">
        <w:t>Mahi</w:t>
      </w:r>
      <w:proofErr w:type="spellEnd"/>
      <w:r w:rsidRPr="005D5A7A">
        <w:t xml:space="preserve"> Alliance </w:t>
      </w:r>
      <w:proofErr w:type="spellStart"/>
      <w:r w:rsidRPr="005D5A7A">
        <w:t>rec</w:t>
      </w:r>
      <w:r>
        <w:t>epciona</w:t>
      </w:r>
      <w:r w:rsidR="00D45804">
        <w:t>n</w:t>
      </w:r>
      <w:proofErr w:type="spellEnd"/>
      <w:r w:rsidRPr="005D5A7A">
        <w:t xml:space="preserve"> </w:t>
      </w:r>
      <w:r w:rsidR="00994E57">
        <w:t xml:space="preserve">aproximadamente el </w:t>
      </w:r>
      <w:r w:rsidRPr="005D5A7A">
        <w:t>41% de la materia prima desembarcada</w:t>
      </w:r>
      <w:r>
        <w:t xml:space="preserve"> a nivel nacional</w:t>
      </w:r>
      <w:r w:rsidRPr="005D5A7A">
        <w:t xml:space="preserve">, destinada al procesamiento de productos congelados en sus diversas presentaciones. Con el objetivo de disponer de información en tiempo real sobre los volúmenes </w:t>
      </w:r>
      <w:proofErr w:type="spellStart"/>
      <w:r w:rsidRPr="005D5A7A">
        <w:t>recepcionados</w:t>
      </w:r>
      <w:proofErr w:type="spellEnd"/>
      <w:r w:rsidRPr="005D5A7A">
        <w:t xml:space="preserve"> durante la temporada, se ha implementado la práctica de realizar una declaración mensual por cada empresa.</w:t>
      </w:r>
    </w:p>
    <w:p w14:paraId="0000003E" w14:textId="11E1DEC0" w:rsidR="00581791" w:rsidRDefault="00000000" w:rsidP="005D5A7A">
      <w:pPr>
        <w:pStyle w:val="Prrafodelista"/>
        <w:numPr>
          <w:ilvl w:val="0"/>
          <w:numId w:val="10"/>
        </w:numPr>
        <w:jc w:val="both"/>
      </w:pPr>
      <w:r>
        <w:t xml:space="preserve">Indicador:  Las empresas del </w:t>
      </w:r>
      <w:proofErr w:type="spellStart"/>
      <w:r>
        <w:t>Peru</w:t>
      </w:r>
      <w:proofErr w:type="spellEnd"/>
      <w:r>
        <w:t xml:space="preserve"> </w:t>
      </w:r>
      <w:proofErr w:type="spellStart"/>
      <w:r>
        <w:t>Mahi</w:t>
      </w:r>
      <w:proofErr w:type="spellEnd"/>
      <w:r>
        <w:t xml:space="preserve"> Alliance reportan de manera interna toda la materia prima de perico que </w:t>
      </w:r>
      <w:proofErr w:type="spellStart"/>
      <w:r>
        <w:t>recepcionan</w:t>
      </w:r>
      <w:proofErr w:type="spellEnd"/>
      <w:r>
        <w:t xml:space="preserve"> en sus plantas de procesamiento cada mes durante la temporada de pesca, además, de la información que deben declarar por ley al Ministerio de Producción.</w:t>
      </w:r>
    </w:p>
    <w:p w14:paraId="0000003F" w14:textId="77777777" w:rsidR="00581791" w:rsidRDefault="00000000">
      <w:pPr>
        <w:pStyle w:val="Ttulo2"/>
        <w:rPr>
          <w:b/>
          <w:sz w:val="24"/>
          <w:szCs w:val="24"/>
        </w:rPr>
      </w:pPr>
      <w:bookmarkStart w:id="3" w:name="_heading=h.x72bo55zekyb" w:colFirst="0" w:colLast="0"/>
      <w:bookmarkEnd w:id="3"/>
      <w:r>
        <w:t xml:space="preserve">OTROS COMPROMISOS </w:t>
      </w:r>
    </w:p>
    <w:p w14:paraId="00000040" w14:textId="77777777" w:rsidR="00581791" w:rsidRDefault="00000000">
      <w:pPr>
        <w:jc w:val="both"/>
        <w:rPr>
          <w:b/>
          <w:sz w:val="24"/>
          <w:szCs w:val="24"/>
        </w:rPr>
      </w:pPr>
      <w:r>
        <w:rPr>
          <w:b/>
          <w:sz w:val="24"/>
          <w:szCs w:val="24"/>
        </w:rPr>
        <w:t>Alianzas estratégicas</w:t>
      </w:r>
    </w:p>
    <w:p w14:paraId="00000041" w14:textId="77777777" w:rsidR="00581791" w:rsidRDefault="00000000">
      <w:pPr>
        <w:jc w:val="both"/>
        <w:rPr>
          <w:sz w:val="24"/>
          <w:szCs w:val="24"/>
        </w:rPr>
      </w:pPr>
      <w:r>
        <w:rPr>
          <w:sz w:val="24"/>
          <w:szCs w:val="24"/>
        </w:rPr>
        <w:t>Buscamos una agenda de cambio positivo para la pesquería de perico a través de alianzas estratégicas con gremios del sector extractivo, la sociedad civil (las ONG), gobierno, comunidad científica y académica, tanto a nivel nacional como internacional; a través del intercambio transparente de información e involucramiento en proyectos enfocados al monitoreo y desarrollo de una pesca sostenible del perico.</w:t>
      </w:r>
    </w:p>
    <w:p w14:paraId="00000042" w14:textId="77777777" w:rsidR="00581791" w:rsidRDefault="00000000">
      <w:pPr>
        <w:jc w:val="both"/>
        <w:rPr>
          <w:b/>
          <w:sz w:val="24"/>
          <w:szCs w:val="24"/>
        </w:rPr>
      </w:pPr>
      <w:r>
        <w:rPr>
          <w:b/>
          <w:sz w:val="24"/>
          <w:szCs w:val="24"/>
        </w:rPr>
        <w:t xml:space="preserve">Derechos Humanos </w:t>
      </w:r>
    </w:p>
    <w:p w14:paraId="4E617496" w14:textId="77777777" w:rsidR="007E07DB" w:rsidRDefault="00000000">
      <w:pPr>
        <w:jc w:val="both"/>
        <w:rPr>
          <w:sz w:val="24"/>
          <w:szCs w:val="24"/>
        </w:rPr>
      </w:pPr>
      <w:proofErr w:type="spellStart"/>
      <w:r>
        <w:rPr>
          <w:sz w:val="24"/>
          <w:szCs w:val="24"/>
        </w:rPr>
        <w:t>Per</w:t>
      </w:r>
      <w:r w:rsidR="00470366">
        <w:rPr>
          <w:sz w:val="24"/>
          <w:szCs w:val="24"/>
        </w:rPr>
        <w:t>u</w:t>
      </w:r>
      <w:proofErr w:type="spellEnd"/>
      <w:r>
        <w:rPr>
          <w:sz w:val="24"/>
          <w:szCs w:val="24"/>
        </w:rPr>
        <w:t xml:space="preserve"> </w:t>
      </w:r>
      <w:proofErr w:type="spellStart"/>
      <w:r>
        <w:rPr>
          <w:sz w:val="24"/>
          <w:szCs w:val="24"/>
        </w:rPr>
        <w:t>Mahi</w:t>
      </w:r>
      <w:proofErr w:type="spellEnd"/>
      <w:r>
        <w:rPr>
          <w:sz w:val="24"/>
          <w:szCs w:val="24"/>
        </w:rPr>
        <w:t xml:space="preserve"> Alliance reconoce los derechos de todos los trabajadores involucrados en los procesos de la cadena productiva de perico, que garanticen condiciones de trabajo dignas, respeto y un trato humano legítimo. Aunque la industria no forma parte del eslabón extractivo de esta pesquería, y este compromiso no detalla acciones específicas para lograr un cambio social por estar fuera de su alcance, reafirmamos nuestra responsabilidad de comprender y tener en cuenta los derechos humanos y la responsabilidad social dentro de nuestra propia cadena de suministro a lo largo de todos los procesos. </w:t>
      </w:r>
    </w:p>
    <w:p w14:paraId="00000043" w14:textId="261190E9" w:rsidR="00581791" w:rsidRDefault="007E07DB">
      <w:pPr>
        <w:jc w:val="both"/>
        <w:rPr>
          <w:sz w:val="24"/>
          <w:szCs w:val="24"/>
        </w:rPr>
      </w:pPr>
      <w:r>
        <w:rPr>
          <w:sz w:val="24"/>
          <w:szCs w:val="24"/>
        </w:rPr>
        <w:t>Para más detalle de nuestro compromiso te invitamos a leer la</w:t>
      </w:r>
      <w:r w:rsidR="00000000">
        <w:rPr>
          <w:sz w:val="24"/>
          <w:szCs w:val="24"/>
        </w:rPr>
        <w:t xml:space="preserve"> </w:t>
      </w:r>
      <w:hyperlink r:id="rId12">
        <w:r w:rsidR="00581791">
          <w:rPr>
            <w:color w:val="1155CC"/>
            <w:sz w:val="24"/>
            <w:szCs w:val="24"/>
            <w:u w:val="single"/>
          </w:rPr>
          <w:t xml:space="preserve"> declaración de política social</w:t>
        </w:r>
      </w:hyperlink>
      <w:r>
        <w:rPr>
          <w:sz w:val="24"/>
          <w:szCs w:val="24"/>
        </w:rPr>
        <w:t xml:space="preserve"> en la plataforma de </w:t>
      </w:r>
      <w:proofErr w:type="spellStart"/>
      <w:r>
        <w:rPr>
          <w:sz w:val="24"/>
          <w:szCs w:val="24"/>
        </w:rPr>
        <w:t>Fishery</w:t>
      </w:r>
      <w:proofErr w:type="spellEnd"/>
      <w:r>
        <w:rPr>
          <w:sz w:val="24"/>
          <w:szCs w:val="24"/>
        </w:rPr>
        <w:t xml:space="preserve"> </w:t>
      </w:r>
      <w:proofErr w:type="spellStart"/>
      <w:r>
        <w:rPr>
          <w:sz w:val="24"/>
          <w:szCs w:val="24"/>
        </w:rPr>
        <w:t>Progress</w:t>
      </w:r>
      <w:proofErr w:type="spellEnd"/>
      <w:r w:rsidR="00000000">
        <w:rPr>
          <w:sz w:val="24"/>
          <w:szCs w:val="24"/>
        </w:rPr>
        <w:t>.</w:t>
      </w:r>
    </w:p>
    <w:p w14:paraId="00000044" w14:textId="77777777" w:rsidR="00581791" w:rsidRDefault="00000000">
      <w:pPr>
        <w:jc w:val="both"/>
        <w:rPr>
          <w:color w:val="2F5496"/>
          <w:sz w:val="32"/>
          <w:szCs w:val="32"/>
        </w:rPr>
      </w:pPr>
      <w:r>
        <w:rPr>
          <w:color w:val="2F5496"/>
          <w:sz w:val="32"/>
          <w:szCs w:val="32"/>
        </w:rPr>
        <w:t>ACEPTACIÓN POR PARTE DE LAS EMPRESAS MIEMBRO</w:t>
      </w:r>
    </w:p>
    <w:p w14:paraId="00000084" w14:textId="35833DAD" w:rsidR="00581791" w:rsidRPr="00282E22" w:rsidRDefault="00000000" w:rsidP="00282E22">
      <w:pPr>
        <w:rPr>
          <w:sz w:val="24"/>
          <w:szCs w:val="24"/>
        </w:rPr>
      </w:pPr>
      <w:r>
        <w:rPr>
          <w:sz w:val="24"/>
          <w:szCs w:val="24"/>
        </w:rPr>
        <w:t xml:space="preserve">Todo asociado, tanto actual como nuevo, de </w:t>
      </w:r>
      <w:proofErr w:type="spellStart"/>
      <w:r>
        <w:rPr>
          <w:sz w:val="24"/>
          <w:szCs w:val="24"/>
        </w:rPr>
        <w:t>Per</w:t>
      </w:r>
      <w:r w:rsidR="00470366">
        <w:rPr>
          <w:sz w:val="24"/>
          <w:szCs w:val="24"/>
        </w:rPr>
        <w:t>u</w:t>
      </w:r>
      <w:proofErr w:type="spellEnd"/>
      <w:r>
        <w:rPr>
          <w:sz w:val="24"/>
          <w:szCs w:val="24"/>
        </w:rPr>
        <w:t xml:space="preserve"> </w:t>
      </w:r>
      <w:proofErr w:type="spellStart"/>
      <w:r>
        <w:rPr>
          <w:sz w:val="24"/>
          <w:szCs w:val="24"/>
        </w:rPr>
        <w:t>Mahi</w:t>
      </w:r>
      <w:proofErr w:type="spellEnd"/>
      <w:r>
        <w:rPr>
          <w:sz w:val="24"/>
          <w:szCs w:val="24"/>
        </w:rPr>
        <w:t xml:space="preserve"> Alliance, conoce, respeta y cumple esta política, y firma el presente documento como requisito para ser parte del gremio y en señal de conformidad.</w:t>
      </w:r>
      <w:bookmarkStart w:id="4" w:name="_heading=h.53gllcx2m46c" w:colFirst="0" w:colLast="0"/>
      <w:bookmarkEnd w:id="4"/>
    </w:p>
    <w:p w14:paraId="00000085" w14:textId="77777777" w:rsidR="00581791" w:rsidRDefault="00581791">
      <w:pPr>
        <w:pStyle w:val="Ttulo1"/>
        <w:jc w:val="center"/>
      </w:pPr>
    </w:p>
    <w:sectPr w:rsidR="0058179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1EFD3E2-28F7-4416-8ED7-E2D9E61AC9D0}"/>
  </w:font>
  <w:font w:name="Calibri">
    <w:panose1 w:val="020F0502020204030204"/>
    <w:charset w:val="00"/>
    <w:family w:val="swiss"/>
    <w:pitch w:val="variable"/>
    <w:sig w:usb0="E4002EFF" w:usb1="C000247B" w:usb2="00000009" w:usb3="00000000" w:csb0="000001FF" w:csb1="00000000"/>
    <w:embedRegular r:id="rId2" w:fontKey="{5CB8F8A0-14CC-4C5B-AB72-CBDD0F3AD802}"/>
    <w:embedBold r:id="rId3" w:fontKey="{5FCF82DC-7D1D-410D-868A-921AFCD5BB60}"/>
    <w:embedItalic r:id="rId4" w:fontKey="{8AD91145-E23C-4A28-BCD1-F21871E84AEB}"/>
  </w:font>
  <w:font w:name="Calibri Light">
    <w:panose1 w:val="020F0302020204030204"/>
    <w:charset w:val="00"/>
    <w:family w:val="swiss"/>
    <w:pitch w:val="variable"/>
    <w:sig w:usb0="E4002EFF" w:usb1="C000247B" w:usb2="00000009" w:usb3="00000000" w:csb0="000001FF" w:csb1="00000000"/>
    <w:embedRegular r:id="rId5" w:fontKey="{B8356DC1-E500-4152-855B-5E86EB229957}"/>
    <w:embedBold r:id="rId6" w:fontKey="{CC10BAC7-4591-40DC-A29A-6942EB831727}"/>
  </w:font>
  <w:font w:name="Gill Sans MT Light">
    <w:altName w:val="Calibri"/>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Bold r:id="rId7" w:fontKey="{83529B58-DBCC-4F05-BC96-F3619B14284E}"/>
  </w:font>
  <w:font w:name="Roboto">
    <w:charset w:val="00"/>
    <w:family w:val="auto"/>
    <w:pitch w:val="variable"/>
    <w:sig w:usb0="E0000AFF" w:usb1="5000217F" w:usb2="00000021" w:usb3="00000000" w:csb0="0000019F" w:csb1="00000000"/>
    <w:embedRegular r:id="rId8" w:fontKey="{63DB1977-B979-483E-A6E3-5A4ABD125AD9}"/>
    <w:embedBold r:id="rId9" w:fontKey="{335272AE-3EA1-4C66-9F7D-B1B4314877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41473"/>
    <w:multiLevelType w:val="multilevel"/>
    <w:tmpl w:val="4D2A9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424D20"/>
    <w:multiLevelType w:val="hybridMultilevel"/>
    <w:tmpl w:val="F35829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4635305"/>
    <w:multiLevelType w:val="multilevel"/>
    <w:tmpl w:val="36C2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E002D"/>
    <w:multiLevelType w:val="multilevel"/>
    <w:tmpl w:val="D6DE8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BD13C0"/>
    <w:multiLevelType w:val="multilevel"/>
    <w:tmpl w:val="C5BA1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920E1C"/>
    <w:multiLevelType w:val="multilevel"/>
    <w:tmpl w:val="EE84C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91F6B"/>
    <w:multiLevelType w:val="multilevel"/>
    <w:tmpl w:val="297AB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4A4781"/>
    <w:multiLevelType w:val="multilevel"/>
    <w:tmpl w:val="AA784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4203DE"/>
    <w:multiLevelType w:val="multilevel"/>
    <w:tmpl w:val="3C3C1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AB29DC"/>
    <w:multiLevelType w:val="multilevel"/>
    <w:tmpl w:val="3D623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2273363">
    <w:abstractNumId w:val="4"/>
  </w:num>
  <w:num w:numId="2" w16cid:durableId="1832671421">
    <w:abstractNumId w:val="6"/>
  </w:num>
  <w:num w:numId="3" w16cid:durableId="25064565">
    <w:abstractNumId w:val="3"/>
  </w:num>
  <w:num w:numId="4" w16cid:durableId="480391658">
    <w:abstractNumId w:val="9"/>
  </w:num>
  <w:num w:numId="5" w16cid:durableId="870802966">
    <w:abstractNumId w:val="7"/>
  </w:num>
  <w:num w:numId="6" w16cid:durableId="1376540118">
    <w:abstractNumId w:val="0"/>
  </w:num>
  <w:num w:numId="7" w16cid:durableId="2004772951">
    <w:abstractNumId w:val="2"/>
  </w:num>
  <w:num w:numId="8" w16cid:durableId="580480501">
    <w:abstractNumId w:val="8"/>
  </w:num>
  <w:num w:numId="9" w16cid:durableId="275252753">
    <w:abstractNumId w:val="5"/>
  </w:num>
  <w:num w:numId="10" w16cid:durableId="1106271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791"/>
    <w:rsid w:val="00275685"/>
    <w:rsid w:val="00282E22"/>
    <w:rsid w:val="00341AED"/>
    <w:rsid w:val="00470366"/>
    <w:rsid w:val="00581791"/>
    <w:rsid w:val="00584F84"/>
    <w:rsid w:val="005D5A7A"/>
    <w:rsid w:val="00791EA7"/>
    <w:rsid w:val="007B4EEC"/>
    <w:rsid w:val="007E07DB"/>
    <w:rsid w:val="0084094C"/>
    <w:rsid w:val="008748EE"/>
    <w:rsid w:val="009336FC"/>
    <w:rsid w:val="00990387"/>
    <w:rsid w:val="00994E57"/>
    <w:rsid w:val="00A61EBB"/>
    <w:rsid w:val="00B9554D"/>
    <w:rsid w:val="00BF3CF2"/>
    <w:rsid w:val="00D45804"/>
    <w:rsid w:val="00FB13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9CA1A9"/>
  <w15:docId w15:val="{7384F790-C05F-4C46-A331-098D5D3C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75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EC75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C75E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C75E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C75E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C75E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C75E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C75E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C75E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C75E4"/>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C75E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C75E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C75E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C75E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C75E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C75E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C75E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C75E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C75E4"/>
    <w:rPr>
      <w:rFonts w:eastAsiaTheme="majorEastAsia" w:cstheme="majorBidi"/>
      <w:color w:val="272727" w:themeColor="text1" w:themeTint="D8"/>
    </w:rPr>
  </w:style>
  <w:style w:type="character" w:customStyle="1" w:styleId="TtuloCar">
    <w:name w:val="Título Car"/>
    <w:basedOn w:val="Fuentedeprrafopredeter"/>
    <w:link w:val="Ttulo"/>
    <w:uiPriority w:val="10"/>
    <w:rsid w:val="00EC75E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C75E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C75E4"/>
    <w:pPr>
      <w:spacing w:before="160"/>
      <w:jc w:val="center"/>
    </w:pPr>
    <w:rPr>
      <w:i/>
      <w:iCs/>
      <w:color w:val="404040" w:themeColor="text1" w:themeTint="BF"/>
    </w:rPr>
  </w:style>
  <w:style w:type="character" w:customStyle="1" w:styleId="CitaCar">
    <w:name w:val="Cita Car"/>
    <w:basedOn w:val="Fuentedeprrafopredeter"/>
    <w:link w:val="Cita"/>
    <w:uiPriority w:val="29"/>
    <w:rsid w:val="00EC75E4"/>
    <w:rPr>
      <w:i/>
      <w:iCs/>
      <w:color w:val="404040" w:themeColor="text1" w:themeTint="BF"/>
    </w:rPr>
  </w:style>
  <w:style w:type="paragraph" w:styleId="Prrafodelista">
    <w:name w:val="List Paragraph"/>
    <w:basedOn w:val="Normal"/>
    <w:uiPriority w:val="34"/>
    <w:qFormat/>
    <w:rsid w:val="00EC75E4"/>
    <w:pPr>
      <w:ind w:left="720"/>
      <w:contextualSpacing/>
    </w:pPr>
  </w:style>
  <w:style w:type="character" w:styleId="nfasisintenso">
    <w:name w:val="Intense Emphasis"/>
    <w:basedOn w:val="Fuentedeprrafopredeter"/>
    <w:uiPriority w:val="21"/>
    <w:qFormat/>
    <w:rsid w:val="00EC75E4"/>
    <w:rPr>
      <w:i/>
      <w:iCs/>
      <w:color w:val="2F5496" w:themeColor="accent1" w:themeShade="BF"/>
    </w:rPr>
  </w:style>
  <w:style w:type="paragraph" w:styleId="Citadestacada">
    <w:name w:val="Intense Quote"/>
    <w:basedOn w:val="Normal"/>
    <w:next w:val="Normal"/>
    <w:link w:val="CitadestacadaCar"/>
    <w:uiPriority w:val="30"/>
    <w:qFormat/>
    <w:rsid w:val="00EC75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C75E4"/>
    <w:rPr>
      <w:i/>
      <w:iCs/>
      <w:color w:val="2F5496" w:themeColor="accent1" w:themeShade="BF"/>
    </w:rPr>
  </w:style>
  <w:style w:type="character" w:styleId="Referenciaintensa">
    <w:name w:val="Intense Reference"/>
    <w:basedOn w:val="Fuentedeprrafopredeter"/>
    <w:uiPriority w:val="32"/>
    <w:qFormat/>
    <w:rsid w:val="00EC75E4"/>
    <w:rPr>
      <w:b/>
      <w:bCs/>
      <w:smallCaps/>
      <w:color w:val="2F5496" w:themeColor="accent1" w:themeShade="BF"/>
      <w:spacing w:val="5"/>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646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isheryprogress.org/node/663/social-performan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woVgaHVKowz8wNK3F/25yrNqA==">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1315</Words>
  <Characters>7514</Characters>
  <Application>Microsoft Office Word</Application>
  <DocSecurity>0</DocSecurity>
  <Lines>183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Allyson Caballero</dc:creator>
  <cp:lastModifiedBy>Allyson Caballero</cp:lastModifiedBy>
  <cp:revision>2</cp:revision>
  <dcterms:created xsi:type="dcterms:W3CDTF">2024-12-04T20:09:00Z</dcterms:created>
  <dcterms:modified xsi:type="dcterms:W3CDTF">2024-12-04T20:09:00Z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d99c75bb-9fd1-4bac-b7a2-57e151d072e4</vt:lpwstr>
  </property>
</Properties>
</file>